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E51" w:rsidRPr="00500840" w:rsidRDefault="00F744BD" w:rsidP="009B6E51">
      <w:r w:rsidRPr="00F744BD">
        <w:rPr>
          <w:noProof/>
          <w:lang w:eastAsia="cs-CZ"/>
        </w:rPr>
        <w:drawing>
          <wp:anchor distT="0" distB="0" distL="114300" distR="114300" simplePos="0" relativeHeight="251660288" behindDoc="1" locked="0" layoutInCell="1" allowOverlap="1">
            <wp:simplePos x="0" y="0"/>
            <wp:positionH relativeFrom="margin">
              <wp:posOffset>3731895</wp:posOffset>
            </wp:positionH>
            <wp:positionV relativeFrom="paragraph">
              <wp:posOffset>24130</wp:posOffset>
            </wp:positionV>
            <wp:extent cx="1694312" cy="1080000"/>
            <wp:effectExtent l="0" t="0" r="1270" b="6350"/>
            <wp:wrapNone/>
            <wp:docPr id="2" name="Obrázek 2" descr="C:\Users\Admin\Desktop\MOS7a3f3d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MOS7a3f3d_1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94312"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6E51">
        <w:t xml:space="preserve">                                                                                                                                      </w:t>
      </w:r>
      <w:r w:rsidR="009B6E51">
        <w:rPr>
          <w:b/>
          <w:noProof/>
          <w:sz w:val="36"/>
          <w:szCs w:val="36"/>
          <w:lang w:eastAsia="cs-CZ"/>
        </w:rPr>
        <w:drawing>
          <wp:anchor distT="0" distB="0" distL="114300" distR="114300" simplePos="0" relativeHeight="251659264" behindDoc="1" locked="0" layoutInCell="1" allowOverlap="1" wp14:anchorId="6DE31CDB" wp14:editId="3CD6E1AA">
            <wp:simplePos x="0" y="0"/>
            <wp:positionH relativeFrom="column">
              <wp:posOffset>0</wp:posOffset>
            </wp:positionH>
            <wp:positionV relativeFrom="paragraph">
              <wp:posOffset>-477520</wp:posOffset>
            </wp:positionV>
            <wp:extent cx="1435735" cy="1139825"/>
            <wp:effectExtent l="0" t="0" r="0" b="3175"/>
            <wp:wrapNone/>
            <wp:docPr id="1" name="Obrázek 1" descr="Z:\TIC MIKULOV, o.p.s_od 1.1.2011\Tiskoviny, grafika, loga, certifikáty\Logo Mikulovsko\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TIC MIKULOV, o.p.s_od 1.1.2011\Tiskoviny, grafika, loga, certifikáty\Logo Mikulovsko\M_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5735" cy="1139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B6E51" w:rsidRDefault="009B6E51" w:rsidP="009B6E51">
      <w:pPr>
        <w:rPr>
          <w:b/>
          <w:sz w:val="50"/>
          <w:szCs w:val="50"/>
        </w:rPr>
      </w:pPr>
    </w:p>
    <w:p w:rsidR="009B6E51" w:rsidRDefault="009B6E51" w:rsidP="009B6E51">
      <w:pPr>
        <w:rPr>
          <w:b/>
          <w:sz w:val="50"/>
          <w:szCs w:val="50"/>
        </w:rPr>
      </w:pPr>
      <w:r w:rsidRPr="007657E4">
        <w:rPr>
          <w:b/>
          <w:sz w:val="50"/>
          <w:szCs w:val="50"/>
        </w:rPr>
        <w:t>TISKOVÁ ZPRÁVA</w:t>
      </w:r>
      <w:r>
        <w:rPr>
          <w:b/>
          <w:sz w:val="50"/>
          <w:szCs w:val="50"/>
        </w:rPr>
        <w:tab/>
      </w:r>
      <w:r>
        <w:rPr>
          <w:b/>
          <w:sz w:val="50"/>
          <w:szCs w:val="50"/>
        </w:rPr>
        <w:tab/>
      </w:r>
      <w:r w:rsidRPr="007657E4">
        <w:rPr>
          <w:b/>
          <w:sz w:val="50"/>
          <w:szCs w:val="50"/>
        </w:rPr>
        <w:br/>
      </w:r>
    </w:p>
    <w:p w:rsidR="009B6E51" w:rsidRDefault="009B6E51" w:rsidP="009B6E51">
      <w:pPr>
        <w:rPr>
          <w:b/>
          <w:sz w:val="36"/>
          <w:szCs w:val="36"/>
        </w:rPr>
      </w:pPr>
      <w:bookmarkStart w:id="0" w:name="_GoBack"/>
      <w:r>
        <w:rPr>
          <w:b/>
          <w:sz w:val="36"/>
          <w:szCs w:val="36"/>
        </w:rPr>
        <w:t>Brána do Římské říše</w:t>
      </w:r>
    </w:p>
    <w:p w:rsidR="00FE3C6A" w:rsidRDefault="00FE3C6A" w:rsidP="00FE3C6A">
      <w:pPr>
        <w:jc w:val="both"/>
      </w:pPr>
      <w:r w:rsidRPr="00BA6ACE">
        <w:rPr>
          <w:rFonts w:cs="Arial"/>
          <w:sz w:val="24"/>
          <w:szCs w:val="24"/>
        </w:rPr>
        <w:t xml:space="preserve">PÁLAVA, MIKULOVSKO – </w:t>
      </w:r>
      <w:r>
        <w:rPr>
          <w:b/>
        </w:rPr>
        <w:t>Předsedkyně Akademie věd ČR, starostka obce Pasohlávky a ředitel Archeologického ústavu AV ČR, Brno, v. v. i. dne 15. 5. 2019 slavnostně poklepali na základní kámen nově budovaného archeologického Návštěvnického centra Mušov – Brána do Římské říše v blízkosti Pasohlávek na Jižní Moravě. Projekt Archeologického ústavu AV ČR, Brno, v. v. i. financuje Akademie věd ČR. Název návštěvnického centra byl zvolen tak, aby v sobě nesl tři symbolické roviny.</w:t>
      </w:r>
    </w:p>
    <w:p w:rsidR="00FE3C6A" w:rsidRDefault="00FE3C6A" w:rsidP="00FE3C6A">
      <w:pPr>
        <w:spacing w:after="0"/>
        <w:jc w:val="both"/>
      </w:pPr>
      <w:r>
        <w:t xml:space="preserve">V tomto týdnu se udál další symbolický milník v procesu prezentace archeologických stop Římanů na našem území. Dne 15. května ve 12:00 došlo k poklepání základního kamene právě vznikajícího Návštěvnického centra Mušov – Brána do Římské říše. Kladívka se chopili předsedkyně Akademie věd ČR prof. Eva </w:t>
      </w:r>
      <w:proofErr w:type="spellStart"/>
      <w:r>
        <w:t>Zažímalová</w:t>
      </w:r>
      <w:proofErr w:type="spellEnd"/>
      <w:r>
        <w:t xml:space="preserve">, starostka obce Pasohlávky Martina Dominová a ředitel Archeologického ústavu AV ČR, Brno, v. v. i. Lumír Poláček. Za účasti řady významných představitelů jak ze sféry akademické, tak i ze sféry veřejných institucí a regionálních samospráv, včetně osobní účasti zástupce regionu v Parlamentu České republiky senátora Rostislava </w:t>
      </w:r>
      <w:proofErr w:type="spellStart"/>
      <w:r>
        <w:t>Koštiala</w:t>
      </w:r>
      <w:proofErr w:type="spellEnd"/>
      <w:r>
        <w:t xml:space="preserve">, byly prosloveny zdravice a přání k tomuto projektu, jehož ideovou náplň představil autor celého konceptu </w:t>
      </w:r>
      <w:proofErr w:type="spellStart"/>
      <w:r>
        <w:t>Balázs</w:t>
      </w:r>
      <w:proofErr w:type="spellEnd"/>
      <w:r>
        <w:t xml:space="preserve"> </w:t>
      </w:r>
      <w:proofErr w:type="spellStart"/>
      <w:r>
        <w:t>Komoróczy</w:t>
      </w:r>
      <w:proofErr w:type="spellEnd"/>
      <w:r>
        <w:t xml:space="preserve"> </w:t>
      </w:r>
      <w:r w:rsidR="008836FB">
        <w:br/>
      </w:r>
      <w:r>
        <w:t xml:space="preserve">z Archeologického ústavu AV ČR, Brno, v. v. i. Ten ve svém proslovu vyzdvihl mimo jiné tvůrčí a plodnou spolupráci s generálním projektantem, Ing. Arch. Janem Snášelem ml. ze společnosti </w:t>
      </w:r>
      <w:proofErr w:type="spellStart"/>
      <w:r>
        <w:t>Livingstav</w:t>
      </w:r>
      <w:proofErr w:type="spellEnd"/>
      <w:r>
        <w:t xml:space="preserve"> a také příkladnou podporu myšlenky prezentace Římanů v Pasohlávkách ze strany obce a zde aktivních společností podílejících se na tvorbě nabídek pro cestovní ruch. Generálním dodavatelem stavebních prací je Moravská stavební unie. </w:t>
      </w:r>
    </w:p>
    <w:p w:rsidR="00FE3C6A" w:rsidRPr="00FE3C6A" w:rsidRDefault="00FE3C6A" w:rsidP="00FE3C6A">
      <w:pPr>
        <w:spacing w:after="0"/>
        <w:jc w:val="both"/>
        <w:rPr>
          <w:b/>
        </w:rPr>
      </w:pPr>
      <w:r>
        <w:t xml:space="preserve">Proč název Brána do Římské říše? „Má to několik symbolických rovin. Lokalita mohla být branou </w:t>
      </w:r>
      <w:r w:rsidR="008836FB">
        <w:br/>
      </w:r>
      <w:r>
        <w:t xml:space="preserve">k tomu, aby se část území České republiky přetvořila v provincii Římské říše. Zároveň je to symbolická brána, díky níž se i Česká republika může cítit být propojená s tímto starověkým státem. Je to nejvíce autentická římská lokalita na našem území. Třetí významovou rovinou je poloha vznikajícího návštěvnického centra. Skrze něj jednou snad bude možné vstoupit do celého prostoru této rozsáhlé lokality.“ říká </w:t>
      </w:r>
      <w:proofErr w:type="spellStart"/>
      <w:r>
        <w:t>Balázs</w:t>
      </w:r>
      <w:proofErr w:type="spellEnd"/>
      <w:r>
        <w:t xml:space="preserve"> </w:t>
      </w:r>
      <w:proofErr w:type="spellStart"/>
      <w:r>
        <w:t>Komoróczy</w:t>
      </w:r>
      <w:proofErr w:type="spellEnd"/>
      <w:r>
        <w:t xml:space="preserve">. </w:t>
      </w:r>
      <w:r w:rsidRPr="00FE3C6A">
        <w:rPr>
          <w:b/>
        </w:rPr>
        <w:t>Předpokládaný termín otevření je pololetí roku 2020.</w:t>
      </w:r>
    </w:p>
    <w:p w:rsidR="00FE3C6A" w:rsidRDefault="00FE3C6A" w:rsidP="00FE3C6A">
      <w:r>
        <w:br/>
        <w:t xml:space="preserve">Link na fotogalerii (Foto: Jana </w:t>
      </w:r>
      <w:proofErr w:type="spellStart"/>
      <w:r>
        <w:t>Platichová</w:t>
      </w:r>
      <w:proofErr w:type="spellEnd"/>
      <w:r>
        <w:t xml:space="preserve"> (SSČ AV ČR)</w:t>
      </w:r>
      <w:r w:rsidR="008836FB">
        <w:t>:</w:t>
      </w:r>
      <w:r>
        <w:t xml:space="preserve"> </w:t>
      </w:r>
      <w:hyperlink r:id="rId6" w:history="1">
        <w:r w:rsidRPr="005F44C9">
          <w:rPr>
            <w:rStyle w:val="Hypertextovodkaz"/>
            <w:rFonts w:ascii="Calibri" w:eastAsia="Times New Roman" w:hAnsi="Calibri" w:cs="Calibri"/>
          </w:rPr>
          <w:t>https://www.zonerama.com/AVCR/Album/5310537</w:t>
        </w:r>
      </w:hyperlink>
    </w:p>
    <w:p w:rsidR="00FE3C6A" w:rsidRPr="008836FB" w:rsidRDefault="00FE3C6A" w:rsidP="00FE3C6A">
      <w:pPr>
        <w:rPr>
          <w:rFonts w:ascii="Calibri" w:eastAsia="Times New Roman" w:hAnsi="Calibri" w:cs="Calibri"/>
          <w:color w:val="000000"/>
        </w:rPr>
      </w:pPr>
      <w:r w:rsidRPr="008836FB">
        <w:rPr>
          <w:rFonts w:ascii="Calibri" w:eastAsia="Times New Roman" w:hAnsi="Calibri" w:cs="Calibri"/>
          <w:color w:val="000000"/>
        </w:rPr>
        <w:t xml:space="preserve">PR:  </w:t>
      </w:r>
      <w:r w:rsidRPr="008836FB">
        <w:t xml:space="preserve">Mgr. Pavla Růžičková, </w:t>
      </w:r>
      <w:hyperlink r:id="rId7" w:history="1">
        <w:r w:rsidRPr="008836FB">
          <w:rPr>
            <w:rStyle w:val="Hypertextovodkaz"/>
            <w:rFonts w:asciiTheme="minorHAnsi" w:hAnsiTheme="minorHAnsi"/>
            <w:sz w:val="22"/>
            <w:szCs w:val="22"/>
            <w:u w:val="none"/>
          </w:rPr>
          <w:t>ruzickova</w:t>
        </w:r>
        <w:r w:rsidRPr="008836FB">
          <w:rPr>
            <w:rStyle w:val="Hypertextovodkaz"/>
            <w:rFonts w:asciiTheme="minorHAnsi" w:hAnsiTheme="minorHAnsi" w:cstheme="minorHAnsi"/>
            <w:sz w:val="22"/>
            <w:szCs w:val="22"/>
            <w:u w:val="none"/>
          </w:rPr>
          <w:t>@</w:t>
        </w:r>
        <w:r w:rsidRPr="008836FB">
          <w:rPr>
            <w:rStyle w:val="Hypertextovodkaz"/>
            <w:rFonts w:asciiTheme="minorHAnsi" w:hAnsiTheme="minorHAnsi"/>
            <w:sz w:val="22"/>
            <w:szCs w:val="22"/>
            <w:u w:val="none"/>
          </w:rPr>
          <w:t>arub.cz</w:t>
        </w:r>
      </w:hyperlink>
      <w:r w:rsidRPr="008836FB">
        <w:rPr>
          <w:rFonts w:ascii="Calibri" w:eastAsia="Times New Roman" w:hAnsi="Calibri" w:cs="Calibri"/>
          <w:color w:val="000000"/>
        </w:rPr>
        <w:t xml:space="preserve">, </w:t>
      </w:r>
      <w:r w:rsidRPr="008836FB">
        <w:t>tel. 723 026 765</w:t>
      </w:r>
    </w:p>
    <w:p w:rsidR="00FE3C6A" w:rsidRDefault="00FE3C6A" w:rsidP="00FE3C6A">
      <w:pPr>
        <w:spacing w:after="0"/>
        <w:jc w:val="both"/>
      </w:pPr>
    </w:p>
    <w:p w:rsidR="009B6E51" w:rsidRPr="00BA6ACE" w:rsidRDefault="00FE3C6A" w:rsidP="009B6E51">
      <w:pPr>
        <w:jc w:val="both"/>
        <w:rPr>
          <w:sz w:val="24"/>
          <w:szCs w:val="24"/>
        </w:rPr>
      </w:pPr>
      <w:r w:rsidRPr="00BA6ACE">
        <w:rPr>
          <w:sz w:val="24"/>
          <w:szCs w:val="24"/>
        </w:rPr>
        <w:t xml:space="preserve"> </w:t>
      </w:r>
      <w:r w:rsidR="009B6E51" w:rsidRPr="00BA6ACE">
        <w:rPr>
          <w:sz w:val="24"/>
          <w:szCs w:val="24"/>
        </w:rPr>
        <w:t>(</w:t>
      </w:r>
      <w:proofErr w:type="spellStart"/>
      <w:r w:rsidR="009B6E51" w:rsidRPr="00BA6ACE">
        <w:rPr>
          <w:sz w:val="24"/>
          <w:szCs w:val="24"/>
        </w:rPr>
        <w:t>mds</w:t>
      </w:r>
      <w:proofErr w:type="spellEnd"/>
      <w:r w:rsidR="009B6E51" w:rsidRPr="00BA6ACE">
        <w:rPr>
          <w:sz w:val="24"/>
          <w:szCs w:val="24"/>
        </w:rPr>
        <w:t>)</w:t>
      </w:r>
    </w:p>
    <w:bookmarkEnd w:id="0"/>
    <w:p w:rsidR="009B6E51" w:rsidRDefault="009B6E51" w:rsidP="009B6E51">
      <w:pPr>
        <w:jc w:val="both"/>
      </w:pPr>
    </w:p>
    <w:p w:rsidR="009B6E51" w:rsidRDefault="009B6E51" w:rsidP="009B6E51">
      <w:pPr>
        <w:jc w:val="both"/>
      </w:pPr>
    </w:p>
    <w:p w:rsidR="00465075" w:rsidRDefault="009B6E51" w:rsidP="00EF568E">
      <w:pPr>
        <w:jc w:val="both"/>
      </w:pPr>
      <w:r>
        <w:t>e</w:t>
      </w:r>
      <w:r w:rsidRPr="0074037F">
        <w:t xml:space="preserve">ditováno </w:t>
      </w:r>
      <w:proofErr w:type="gramStart"/>
      <w:r w:rsidR="00EF568E">
        <w:t>21</w:t>
      </w:r>
      <w:r>
        <w:t>.05.2019</w:t>
      </w:r>
      <w:proofErr w:type="gramEnd"/>
    </w:p>
    <w:sectPr w:rsidR="004650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7D7"/>
    <w:rsid w:val="00052825"/>
    <w:rsid w:val="001C2DEF"/>
    <w:rsid w:val="003677D7"/>
    <w:rsid w:val="00465075"/>
    <w:rsid w:val="00763370"/>
    <w:rsid w:val="008836FB"/>
    <w:rsid w:val="009B6E51"/>
    <w:rsid w:val="009E29CC"/>
    <w:rsid w:val="00E25B8E"/>
    <w:rsid w:val="00E81A92"/>
    <w:rsid w:val="00E94D4E"/>
    <w:rsid w:val="00EB6D89"/>
    <w:rsid w:val="00EF568E"/>
    <w:rsid w:val="00F32EF1"/>
    <w:rsid w:val="00F744BD"/>
    <w:rsid w:val="00FE3C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024DE-5588-4C13-84FC-B4D3D71C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677D7"/>
    <w:rPr>
      <w:rFonts w:ascii="Verdana" w:hAnsi="Verdana" w:hint="default"/>
      <w:color w:val="000000"/>
      <w:sz w:val="17"/>
      <w:szCs w:val="17"/>
      <w:u w:val="single"/>
    </w:rPr>
  </w:style>
  <w:style w:type="character" w:styleId="Siln">
    <w:name w:val="Strong"/>
    <w:basedOn w:val="Standardnpsmoodstavce"/>
    <w:uiPriority w:val="22"/>
    <w:qFormat/>
    <w:rsid w:val="003677D7"/>
    <w:rPr>
      <w:b/>
      <w:bCs/>
    </w:rPr>
  </w:style>
  <w:style w:type="paragraph" w:styleId="Normlnweb">
    <w:name w:val="Normal (Web)"/>
    <w:basedOn w:val="Normln"/>
    <w:uiPriority w:val="99"/>
    <w:semiHidden/>
    <w:unhideWhenUsed/>
    <w:rsid w:val="003677D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FE3C6A"/>
    <w:rPr>
      <w:color w:val="954F72" w:themeColor="followedHyperlink"/>
      <w:u w:val="single"/>
    </w:rPr>
  </w:style>
  <w:style w:type="character" w:customStyle="1" w:styleId="UnresolvedMention">
    <w:name w:val="Unresolved Mention"/>
    <w:basedOn w:val="Standardnpsmoodstavce"/>
    <w:uiPriority w:val="99"/>
    <w:semiHidden/>
    <w:unhideWhenUsed/>
    <w:rsid w:val="00FE3C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956913">
      <w:bodyDiv w:val="1"/>
      <w:marLeft w:val="0"/>
      <w:marRight w:val="0"/>
      <w:marTop w:val="0"/>
      <w:marBottom w:val="0"/>
      <w:divBdr>
        <w:top w:val="none" w:sz="0" w:space="0" w:color="auto"/>
        <w:left w:val="none" w:sz="0" w:space="0" w:color="auto"/>
        <w:bottom w:val="none" w:sz="0" w:space="0" w:color="auto"/>
        <w:right w:val="none" w:sz="0" w:space="0" w:color="auto"/>
      </w:divBdr>
    </w:div>
    <w:div w:id="457456930">
      <w:bodyDiv w:val="1"/>
      <w:marLeft w:val="0"/>
      <w:marRight w:val="0"/>
      <w:marTop w:val="0"/>
      <w:marBottom w:val="0"/>
      <w:divBdr>
        <w:top w:val="none" w:sz="0" w:space="0" w:color="auto"/>
        <w:left w:val="none" w:sz="0" w:space="0" w:color="auto"/>
        <w:bottom w:val="none" w:sz="0" w:space="0" w:color="auto"/>
        <w:right w:val="none" w:sz="0" w:space="0" w:color="auto"/>
      </w:divBdr>
    </w:div>
    <w:div w:id="1323316451">
      <w:bodyDiv w:val="1"/>
      <w:marLeft w:val="0"/>
      <w:marRight w:val="0"/>
      <w:marTop w:val="0"/>
      <w:marBottom w:val="0"/>
      <w:divBdr>
        <w:top w:val="none" w:sz="0" w:space="0" w:color="auto"/>
        <w:left w:val="none" w:sz="0" w:space="0" w:color="auto"/>
        <w:bottom w:val="none" w:sz="0" w:space="0" w:color="auto"/>
        <w:right w:val="none" w:sz="0" w:space="0" w:color="auto"/>
      </w:divBdr>
      <w:divsChild>
        <w:div w:id="551768248">
          <w:marLeft w:val="0"/>
          <w:marRight w:val="0"/>
          <w:marTop w:val="0"/>
          <w:marBottom w:val="0"/>
          <w:divBdr>
            <w:top w:val="none" w:sz="0" w:space="0" w:color="auto"/>
            <w:left w:val="none" w:sz="0" w:space="0" w:color="auto"/>
            <w:bottom w:val="none" w:sz="0" w:space="0" w:color="auto"/>
            <w:right w:val="none" w:sz="0" w:space="0" w:color="auto"/>
          </w:divBdr>
          <w:divsChild>
            <w:div w:id="1180855868">
              <w:marLeft w:val="0"/>
              <w:marRight w:val="0"/>
              <w:marTop w:val="0"/>
              <w:marBottom w:val="0"/>
              <w:divBdr>
                <w:top w:val="none" w:sz="0" w:space="0" w:color="auto"/>
                <w:left w:val="none" w:sz="0" w:space="0" w:color="auto"/>
                <w:bottom w:val="none" w:sz="0" w:space="0" w:color="auto"/>
                <w:right w:val="none" w:sz="0" w:space="0" w:color="auto"/>
              </w:divBdr>
              <w:divsChild>
                <w:div w:id="1888684551">
                  <w:marLeft w:val="0"/>
                  <w:marRight w:val="0"/>
                  <w:marTop w:val="0"/>
                  <w:marBottom w:val="0"/>
                  <w:divBdr>
                    <w:top w:val="none" w:sz="0" w:space="0" w:color="auto"/>
                    <w:left w:val="none" w:sz="0" w:space="0" w:color="auto"/>
                    <w:bottom w:val="none" w:sz="0" w:space="0" w:color="auto"/>
                    <w:right w:val="none" w:sz="0" w:space="0" w:color="auto"/>
                  </w:divBdr>
                  <w:divsChild>
                    <w:div w:id="1668168881">
                      <w:marLeft w:val="0"/>
                      <w:marRight w:val="0"/>
                      <w:marTop w:val="0"/>
                      <w:marBottom w:val="0"/>
                      <w:divBdr>
                        <w:top w:val="none" w:sz="0" w:space="0" w:color="auto"/>
                        <w:left w:val="none" w:sz="0" w:space="0" w:color="auto"/>
                        <w:bottom w:val="none" w:sz="0" w:space="0" w:color="auto"/>
                        <w:right w:val="none" w:sz="0" w:space="0" w:color="auto"/>
                      </w:divBdr>
                      <w:divsChild>
                        <w:div w:id="2134976307">
                          <w:marLeft w:val="2400"/>
                          <w:marRight w:val="0"/>
                          <w:marTop w:val="0"/>
                          <w:marBottom w:val="0"/>
                          <w:divBdr>
                            <w:top w:val="none" w:sz="0" w:space="0" w:color="auto"/>
                            <w:left w:val="none" w:sz="0" w:space="0" w:color="auto"/>
                            <w:bottom w:val="none" w:sz="0" w:space="0" w:color="auto"/>
                            <w:right w:val="none" w:sz="0" w:space="0" w:color="auto"/>
                          </w:divBdr>
                          <w:divsChild>
                            <w:div w:id="1277176735">
                              <w:marLeft w:val="0"/>
                              <w:marRight w:val="0"/>
                              <w:marTop w:val="0"/>
                              <w:marBottom w:val="0"/>
                              <w:divBdr>
                                <w:top w:val="none" w:sz="0" w:space="0" w:color="auto"/>
                                <w:left w:val="none" w:sz="0" w:space="0" w:color="auto"/>
                                <w:bottom w:val="none" w:sz="0" w:space="0" w:color="auto"/>
                                <w:right w:val="none" w:sz="0" w:space="0" w:color="auto"/>
                              </w:divBdr>
                              <w:divsChild>
                                <w:div w:id="1303726928">
                                  <w:marLeft w:val="0"/>
                                  <w:marRight w:val="0"/>
                                  <w:marTop w:val="0"/>
                                  <w:marBottom w:val="0"/>
                                  <w:divBdr>
                                    <w:top w:val="none" w:sz="0" w:space="0" w:color="auto"/>
                                    <w:left w:val="none" w:sz="0" w:space="0" w:color="auto"/>
                                    <w:bottom w:val="none" w:sz="0" w:space="0" w:color="auto"/>
                                    <w:right w:val="none" w:sz="0" w:space="0" w:color="auto"/>
                                  </w:divBdr>
                                  <w:divsChild>
                                    <w:div w:id="1959750776">
                                      <w:marLeft w:val="0"/>
                                      <w:marRight w:val="0"/>
                                      <w:marTop w:val="0"/>
                                      <w:marBottom w:val="0"/>
                                      <w:divBdr>
                                        <w:top w:val="none" w:sz="0" w:space="0" w:color="auto"/>
                                        <w:left w:val="none" w:sz="0" w:space="0" w:color="auto"/>
                                        <w:bottom w:val="none" w:sz="0" w:space="0" w:color="auto"/>
                                        <w:right w:val="none" w:sz="0" w:space="0" w:color="auto"/>
                                      </w:divBdr>
                                      <w:divsChild>
                                        <w:div w:id="718746507">
                                          <w:marLeft w:val="0"/>
                                          <w:marRight w:val="0"/>
                                          <w:marTop w:val="0"/>
                                          <w:marBottom w:val="120"/>
                                          <w:divBdr>
                                            <w:top w:val="none" w:sz="0" w:space="0" w:color="auto"/>
                                            <w:left w:val="none" w:sz="0" w:space="0" w:color="auto"/>
                                            <w:bottom w:val="none" w:sz="0" w:space="0" w:color="auto"/>
                                            <w:right w:val="none" w:sz="0" w:space="0" w:color="auto"/>
                                          </w:divBdr>
                                          <w:divsChild>
                                            <w:div w:id="20431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uzickova@arub.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onerama.com/AVCR/Album/5310537"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394</Words>
  <Characters>2329</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2019-05-21T06:36:00Z</dcterms:created>
  <dcterms:modified xsi:type="dcterms:W3CDTF">2019-05-22T07:10:00Z</dcterms:modified>
</cp:coreProperties>
</file>